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0BEC4" w14:textId="10642E2E" w:rsidR="00F47B6B" w:rsidRDefault="00110F3D" w:rsidP="00711CF7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DC1BDC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EF0BD7B" wp14:editId="47DFBC05">
            <wp:simplePos x="0" y="0"/>
            <wp:positionH relativeFrom="column">
              <wp:posOffset>-478790</wp:posOffset>
            </wp:positionH>
            <wp:positionV relativeFrom="paragraph">
              <wp:posOffset>-408305</wp:posOffset>
            </wp:positionV>
            <wp:extent cx="847090" cy="44513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BDC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524DB91" wp14:editId="4DAEBD6E">
            <wp:simplePos x="0" y="0"/>
            <wp:positionH relativeFrom="column">
              <wp:posOffset>521335</wp:posOffset>
            </wp:positionH>
            <wp:positionV relativeFrom="paragraph">
              <wp:posOffset>-781050</wp:posOffset>
            </wp:positionV>
            <wp:extent cx="1220470" cy="10477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0F26B" w14:textId="77777777" w:rsidR="0021600C" w:rsidRDefault="0021600C" w:rsidP="004A238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58B3C726" w14:textId="1A4D4885" w:rsidR="00711CF7" w:rsidRPr="00F47B6B" w:rsidRDefault="00711CF7" w:rsidP="00711CF7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47B6B">
        <w:rPr>
          <w:color w:val="000000"/>
          <w:sz w:val="28"/>
          <w:szCs w:val="28"/>
        </w:rPr>
        <w:t xml:space="preserve">Declaração </w:t>
      </w:r>
      <w:r w:rsidR="004A2384">
        <w:rPr>
          <w:color w:val="000000"/>
          <w:sz w:val="28"/>
          <w:szCs w:val="28"/>
        </w:rPr>
        <w:t>RGPD</w:t>
      </w:r>
    </w:p>
    <w:p w14:paraId="7FC99C10" w14:textId="453C3263" w:rsidR="00711CF7" w:rsidRDefault="00711CF7" w:rsidP="00316F0A">
      <w:pPr>
        <w:pStyle w:val="NormalWeb"/>
        <w:spacing w:before="0" w:beforeAutospacing="0" w:after="0" w:afterAutospacing="0" w:line="360" w:lineRule="auto"/>
        <w:jc w:val="both"/>
      </w:pPr>
    </w:p>
    <w:p w14:paraId="614009DF" w14:textId="468F6B13" w:rsidR="0021600C" w:rsidRDefault="00110F3D" w:rsidP="00110F3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t xml:space="preserve">No âmbito da participação na formação ministrada pela </w:t>
      </w:r>
      <w:r w:rsidR="00DC1BDC" w:rsidRPr="00F90CA5">
        <w:rPr>
          <w:color w:val="000000"/>
        </w:rPr>
        <w:t>Significado - Consultoria, Formação e Informática, Lda.</w:t>
      </w:r>
      <w:r>
        <w:rPr>
          <w:color w:val="000000"/>
        </w:rPr>
        <w:t>, declaro que aceito a utilização de todas as funcionalidades na utilização das plataformas e ferramentas de apoio à formação a distância</w:t>
      </w:r>
      <w:r w:rsidR="004A2384">
        <w:rPr>
          <w:color w:val="000000"/>
        </w:rPr>
        <w:t xml:space="preserve"> em modalidade de </w:t>
      </w:r>
      <w:proofErr w:type="gramStart"/>
      <w:r w:rsidR="004A2384">
        <w:rPr>
          <w:color w:val="000000"/>
        </w:rPr>
        <w:t>Live</w:t>
      </w:r>
      <w:proofErr w:type="gramEnd"/>
      <w:r w:rsidR="004A2384">
        <w:rPr>
          <w:color w:val="000000"/>
        </w:rPr>
        <w:t xml:space="preserve"> Training</w:t>
      </w:r>
      <w:r w:rsidR="0021600C">
        <w:rPr>
          <w:color w:val="000000"/>
        </w:rPr>
        <w:t>, nomeadamente a ativação de s</w:t>
      </w:r>
      <w:r w:rsidR="0021600C" w:rsidRPr="0021600C">
        <w:rPr>
          <w:color w:val="000000"/>
        </w:rPr>
        <w:t>om, vídeo, gravação, anotações, compartilha</w:t>
      </w:r>
      <w:r w:rsidR="004A2384">
        <w:rPr>
          <w:color w:val="000000"/>
        </w:rPr>
        <w:t>mento de</w:t>
      </w:r>
      <w:r w:rsidR="0021600C" w:rsidRPr="0021600C">
        <w:rPr>
          <w:color w:val="000000"/>
        </w:rPr>
        <w:t xml:space="preserve"> ecrã, </w:t>
      </w:r>
      <w:proofErr w:type="spellStart"/>
      <w:r w:rsidR="0021600C" w:rsidRPr="0021600C">
        <w:rPr>
          <w:color w:val="000000"/>
        </w:rPr>
        <w:t>quiz</w:t>
      </w:r>
      <w:proofErr w:type="spellEnd"/>
      <w:r w:rsidR="0021600C" w:rsidRPr="0021600C">
        <w:rPr>
          <w:color w:val="000000"/>
        </w:rPr>
        <w:t xml:space="preserve">, chat, reações, </w:t>
      </w:r>
      <w:r w:rsidR="0021600C">
        <w:rPr>
          <w:color w:val="000000"/>
        </w:rPr>
        <w:t xml:space="preserve">preenchimento de </w:t>
      </w:r>
      <w:r w:rsidR="0021600C" w:rsidRPr="0021600C">
        <w:rPr>
          <w:color w:val="000000"/>
        </w:rPr>
        <w:t>questionários, relatórios</w:t>
      </w:r>
      <w:r w:rsidR="0021600C">
        <w:rPr>
          <w:color w:val="000000"/>
        </w:rPr>
        <w:t>, troca de informação</w:t>
      </w:r>
      <w:r w:rsidR="004A2384">
        <w:rPr>
          <w:color w:val="000000"/>
        </w:rPr>
        <w:t>, avaliação</w:t>
      </w:r>
      <w:r w:rsidR="0021600C">
        <w:rPr>
          <w:color w:val="000000"/>
        </w:rPr>
        <w:t xml:space="preserve"> e documentação de apoio.</w:t>
      </w:r>
    </w:p>
    <w:p w14:paraId="7BB9E9B1" w14:textId="5233BBD4" w:rsidR="00711CF7" w:rsidRPr="00110F3D" w:rsidRDefault="0021600C" w:rsidP="00110F3D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A </w:t>
      </w:r>
      <w:r w:rsidRPr="00DC1BDC">
        <w:rPr>
          <w:color w:val="000000"/>
        </w:rPr>
        <w:t>Significado - Consultoria, Formação e Informática</w:t>
      </w:r>
      <w:r w:rsidR="00711CF7" w:rsidRPr="00F90CA5">
        <w:rPr>
          <w:color w:val="000000"/>
        </w:rPr>
        <w:t xml:space="preserve"> declara que recebe e trata os dados</w:t>
      </w:r>
      <w:r w:rsidR="00406EFF">
        <w:rPr>
          <w:color w:val="000000"/>
        </w:rPr>
        <w:t>, quer recebidos diretamente dos formandos, quer os que recolhe na plataforma</w:t>
      </w:r>
      <w:r w:rsidR="00C34D59" w:rsidRPr="00F90CA5">
        <w:rPr>
          <w:color w:val="000000"/>
        </w:rPr>
        <w:t>,</w:t>
      </w:r>
      <w:r w:rsidR="00711CF7" w:rsidRPr="00F90CA5">
        <w:rPr>
          <w:color w:val="000000"/>
        </w:rPr>
        <w:t xml:space="preserve"> com a única finalidade</w:t>
      </w:r>
      <w:r w:rsidR="00406EFF">
        <w:rPr>
          <w:color w:val="000000"/>
        </w:rPr>
        <w:t xml:space="preserve"> de responder às evidências e aos requisitos exigidos pelo programa Lisboa 2020.</w:t>
      </w:r>
    </w:p>
    <w:p w14:paraId="4B059574" w14:textId="4CE55F14" w:rsidR="004A2384" w:rsidRDefault="004A2384" w:rsidP="004A2384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A </w:t>
      </w:r>
      <w:r w:rsidRPr="00DC1BDC">
        <w:rPr>
          <w:color w:val="000000"/>
        </w:rPr>
        <w:t>Significado - Consultoria, Formação e Informática</w:t>
      </w:r>
      <w:r>
        <w:rPr>
          <w:color w:val="000000"/>
        </w:rPr>
        <w:t xml:space="preserve"> compromete-se a conservar os dados recolhidos apenas durante o período de tempo necessário ao cumprimento das obrigações legais que</w:t>
      </w:r>
      <w:r w:rsidR="0019612B">
        <w:rPr>
          <w:color w:val="000000"/>
        </w:rPr>
        <w:t xml:space="preserve"> decorrem deste financiamento. </w:t>
      </w:r>
      <w:r>
        <w:rPr>
          <w:color w:val="000000"/>
        </w:rPr>
        <w:t>Os dados não serão cedidos a terceiros salvo nos casos em que, do serviço prestado, decorra uma obrigação legal (auditorias do regulador</w:t>
      </w:r>
      <w:r w:rsidR="00406EFF">
        <w:rPr>
          <w:color w:val="000000"/>
        </w:rPr>
        <w:t>;</w:t>
      </w:r>
      <w:r>
        <w:rPr>
          <w:color w:val="000000"/>
        </w:rPr>
        <w:t xml:space="preserve"> inserção </w:t>
      </w:r>
      <w:r w:rsidR="00406EFF">
        <w:rPr>
          <w:color w:val="000000"/>
        </w:rPr>
        <w:t>na</w:t>
      </w:r>
      <w:r>
        <w:rPr>
          <w:color w:val="000000"/>
        </w:rPr>
        <w:t xml:space="preserve"> plataforma SIGO - </w:t>
      </w:r>
      <w:r w:rsidRPr="00711CF7">
        <w:rPr>
          <w:color w:val="000000"/>
        </w:rPr>
        <w:t>Sistema Integrado de Informação e Gestão da Oferta Educativa e Formativa</w:t>
      </w:r>
      <w:r w:rsidR="00406EFF">
        <w:rPr>
          <w:color w:val="000000"/>
        </w:rPr>
        <w:t>;</w:t>
      </w:r>
      <w:r>
        <w:rPr>
          <w:color w:val="000000"/>
        </w:rPr>
        <w:t xml:space="preserve"> </w:t>
      </w:r>
      <w:r w:rsidR="00406EFF">
        <w:rPr>
          <w:color w:val="000000"/>
        </w:rPr>
        <w:t>inserção na plataforma</w:t>
      </w:r>
      <w:r>
        <w:rPr>
          <w:color w:val="000000"/>
        </w:rPr>
        <w:t xml:space="preserve"> SIIFSE - </w:t>
      </w:r>
      <w:r w:rsidRPr="00711CF7">
        <w:rPr>
          <w:color w:val="000000"/>
        </w:rPr>
        <w:t>Sistema Integrado de Informação do Fundo Social Europeu</w:t>
      </w:r>
      <w:r>
        <w:rPr>
          <w:color w:val="000000"/>
        </w:rPr>
        <w:t xml:space="preserve">). </w:t>
      </w:r>
    </w:p>
    <w:p w14:paraId="304361C7" w14:textId="5A77B955" w:rsidR="004A2384" w:rsidRDefault="004A2384" w:rsidP="004A2384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DC1BDC">
        <w:rPr>
          <w:color w:val="000000"/>
        </w:rPr>
        <w:t xml:space="preserve">A Significado - Consultoria, Formação e Informática, Lda. dispõe de </w:t>
      </w:r>
      <w:r>
        <w:rPr>
          <w:color w:val="000000"/>
        </w:rPr>
        <w:t>uma P</w:t>
      </w:r>
      <w:r w:rsidRPr="00DC1BDC">
        <w:rPr>
          <w:color w:val="000000"/>
        </w:rPr>
        <w:t xml:space="preserve">olítica de </w:t>
      </w:r>
      <w:r>
        <w:rPr>
          <w:color w:val="000000"/>
        </w:rPr>
        <w:t>P</w:t>
      </w:r>
      <w:r w:rsidRPr="00DC1BDC">
        <w:rPr>
          <w:color w:val="000000"/>
        </w:rPr>
        <w:t>rivacidade</w:t>
      </w:r>
      <w:r>
        <w:rPr>
          <w:color w:val="000000"/>
        </w:rPr>
        <w:t>,</w:t>
      </w:r>
      <w:r w:rsidRPr="00DC1BDC">
        <w:rPr>
          <w:color w:val="000000"/>
        </w:rPr>
        <w:t xml:space="preserve"> disponível </w:t>
      </w:r>
      <w:r>
        <w:rPr>
          <w:color w:val="000000"/>
        </w:rPr>
        <w:t xml:space="preserve">para consulta </w:t>
      </w:r>
      <w:r w:rsidRPr="00DC1BDC">
        <w:rPr>
          <w:color w:val="000000"/>
        </w:rPr>
        <w:t xml:space="preserve">no </w:t>
      </w:r>
      <w:proofErr w:type="gramStart"/>
      <w:r w:rsidRPr="00DC1BDC">
        <w:rPr>
          <w:color w:val="000000"/>
        </w:rPr>
        <w:t>site</w:t>
      </w:r>
      <w:proofErr w:type="gramEnd"/>
      <w:r w:rsidRPr="00DC1BDC">
        <w:rPr>
          <w:color w:val="000000"/>
        </w:rPr>
        <w:t xml:space="preserve"> </w:t>
      </w:r>
      <w:hyperlink r:id="rId8" w:history="1">
        <w:r w:rsidRPr="00DC1BDC">
          <w:rPr>
            <w:color w:val="000000"/>
          </w:rPr>
          <w:t>https://significado.pt/</w:t>
        </w:r>
      </w:hyperlink>
      <w:r>
        <w:rPr>
          <w:color w:val="000000"/>
        </w:rPr>
        <w:t>,</w:t>
      </w:r>
      <w:r w:rsidRPr="00DC1BDC">
        <w:rPr>
          <w:color w:val="000000"/>
        </w:rPr>
        <w:t xml:space="preserve"> </w:t>
      </w:r>
      <w:r w:rsidR="0019612B">
        <w:rPr>
          <w:color w:val="000000"/>
        </w:rPr>
        <w:t xml:space="preserve">onde </w:t>
      </w:r>
      <w:r>
        <w:rPr>
          <w:color w:val="000000"/>
        </w:rPr>
        <w:t>expressa os seus compromissos de tratamento de dados pessoais de acordo com a legislação em vigor, quer ao nível nacional, quer ao nível</w:t>
      </w:r>
      <w:r w:rsidR="0019612B">
        <w:rPr>
          <w:color w:val="000000"/>
        </w:rPr>
        <w:t xml:space="preserve"> internacional, onde se inclui </w:t>
      </w:r>
      <w:r>
        <w:rPr>
          <w:color w:val="000000"/>
        </w:rPr>
        <w:t xml:space="preserve">o </w:t>
      </w:r>
      <w:r w:rsidRPr="00DC1BDC">
        <w:rPr>
          <w:color w:val="000000"/>
        </w:rPr>
        <w:t>Regulamento (UE) 2016/679</w:t>
      </w:r>
      <w:r>
        <w:rPr>
          <w:color w:val="000000"/>
        </w:rPr>
        <w:t xml:space="preserve"> do Parlamento Europeu e do Conselho de </w:t>
      </w:r>
      <w:r w:rsidRPr="00B03D27">
        <w:rPr>
          <w:color w:val="000000"/>
        </w:rPr>
        <w:t>27 de abril de 2016</w:t>
      </w:r>
      <w:bookmarkStart w:id="0" w:name="_GoBack"/>
      <w:bookmarkEnd w:id="0"/>
      <w:r>
        <w:rPr>
          <w:color w:val="000000"/>
        </w:rPr>
        <w:t xml:space="preserve">. </w:t>
      </w:r>
    </w:p>
    <w:p w14:paraId="0702ADF9" w14:textId="77777777" w:rsidR="00815328" w:rsidRDefault="00815328" w:rsidP="00815328"/>
    <w:p w14:paraId="0CD8D166" w14:textId="7DF5007C" w:rsidR="00815328" w:rsidRDefault="00815328" w:rsidP="00815328">
      <w:pPr>
        <w:rPr>
          <w:rFonts w:ascii="Calibri" w:hAnsi="Calibri" w:cs="Arial"/>
        </w:rPr>
      </w:pPr>
      <w:r w:rsidRPr="007E7142">
        <w:rPr>
          <w:rFonts w:ascii="Calibri" w:hAnsi="Calibri" w:cs="Arial"/>
        </w:rPr>
        <w:t xml:space="preserve">Lisboa, </w:t>
      </w:r>
      <w:r w:rsidR="004154A6">
        <w:rPr>
          <w:rFonts w:ascii="Calibri" w:hAnsi="Calibri" w:cs="Arial"/>
        </w:rPr>
        <w:t xml:space="preserve">XXX </w:t>
      </w:r>
      <w:r w:rsidR="0021600C">
        <w:rPr>
          <w:rFonts w:ascii="Calibri" w:hAnsi="Calibri" w:cs="Arial"/>
        </w:rPr>
        <w:t>de</w:t>
      </w:r>
      <w:r w:rsidRPr="007E7142">
        <w:rPr>
          <w:rFonts w:ascii="Calibri" w:hAnsi="Calibri" w:cs="Arial"/>
        </w:rPr>
        <w:t xml:space="preserve"> </w:t>
      </w:r>
      <w:r w:rsidR="004154A6">
        <w:rPr>
          <w:rFonts w:ascii="Calibri" w:hAnsi="Calibri" w:cs="Arial"/>
        </w:rPr>
        <w:t>XXX</w:t>
      </w:r>
      <w:r w:rsidRPr="007E7142">
        <w:rPr>
          <w:rFonts w:ascii="Calibri" w:hAnsi="Calibri" w:cs="Arial"/>
        </w:rPr>
        <w:t xml:space="preserve"> de 20</w:t>
      </w:r>
      <w:r>
        <w:rPr>
          <w:rFonts w:ascii="Calibri" w:hAnsi="Calibri" w:cs="Arial"/>
        </w:rPr>
        <w:t>2</w:t>
      </w:r>
      <w:r w:rsidR="0019612B">
        <w:rPr>
          <w:rFonts w:ascii="Calibri" w:hAnsi="Calibri" w:cs="Arial"/>
        </w:rPr>
        <w:t>3</w:t>
      </w:r>
    </w:p>
    <w:p w14:paraId="74E5F011" w14:textId="77777777" w:rsidR="00815328" w:rsidRPr="00CB38EA" w:rsidRDefault="00815328" w:rsidP="00815328">
      <w:pPr>
        <w:rPr>
          <w:rFonts w:ascii="Calibri" w:hAnsi="Calibri" w:cs="Arial"/>
        </w:rPr>
      </w:pPr>
    </w:p>
    <w:p w14:paraId="22E09511" w14:textId="781C9FB3" w:rsidR="0021600C" w:rsidRPr="00DC1BDC" w:rsidRDefault="0021600C" w:rsidP="00DC1BDC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Formando/a</w:t>
      </w:r>
    </w:p>
    <w:p w14:paraId="2B085AAC" w14:textId="3C0F242E" w:rsidR="005A5852" w:rsidRDefault="00DC1BDC" w:rsidP="00815328">
      <w:pPr>
        <w:spacing w:after="0" w:line="360" w:lineRule="auto"/>
        <w:jc w:val="center"/>
      </w:pPr>
      <w:bookmarkStart w:id="1" w:name="_Hlk30504186"/>
      <w:bookmarkStart w:id="2" w:name="_Hlk30504187"/>
      <w:r w:rsidRPr="00CE70FC">
        <w:rPr>
          <w:noProof/>
          <w:lang w:eastAsia="pt-PT"/>
        </w:rPr>
        <w:drawing>
          <wp:inline distT="0" distB="0" distL="0" distR="0" wp14:anchorId="2BEBCD62" wp14:editId="1032E5D2">
            <wp:extent cx="3371850" cy="1000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sectPr w:rsidR="005A5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69BD"/>
    <w:multiLevelType w:val="hybridMultilevel"/>
    <w:tmpl w:val="A4F250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F7"/>
    <w:rsid w:val="000B34DB"/>
    <w:rsid w:val="000D631D"/>
    <w:rsid w:val="00110F3D"/>
    <w:rsid w:val="0019612B"/>
    <w:rsid w:val="0021600C"/>
    <w:rsid w:val="00316F0A"/>
    <w:rsid w:val="00323644"/>
    <w:rsid w:val="00406EFF"/>
    <w:rsid w:val="004154A6"/>
    <w:rsid w:val="004A2384"/>
    <w:rsid w:val="005105D6"/>
    <w:rsid w:val="005A5852"/>
    <w:rsid w:val="00711CF7"/>
    <w:rsid w:val="00815328"/>
    <w:rsid w:val="008D4632"/>
    <w:rsid w:val="009A444D"/>
    <w:rsid w:val="00B03D27"/>
    <w:rsid w:val="00C34D59"/>
    <w:rsid w:val="00DC1BDC"/>
    <w:rsid w:val="00F47B6B"/>
    <w:rsid w:val="00F9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364D"/>
  <w15:chartTrackingRefBased/>
  <w15:docId w15:val="{36CE1A6C-190F-4361-ABA7-9EA5CE66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CF7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711CF7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C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1BD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1BDC"/>
    <w:pPr>
      <w:ind w:left="720"/>
      <w:contextualSpacing/>
    </w:pPr>
    <w:rPr>
      <w:lang w:val="en-GB" w:bidi="he-IL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3D2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3D2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3D2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03D2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03D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ificado.p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0.gif@01D1BCE5.0F9CEC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Cidalia Pereira</dc:creator>
  <cp:keywords/>
  <dc:description/>
  <cp:lastModifiedBy>Ana Duarte</cp:lastModifiedBy>
  <cp:revision>6</cp:revision>
  <dcterms:created xsi:type="dcterms:W3CDTF">2020-07-08T17:38:00Z</dcterms:created>
  <dcterms:modified xsi:type="dcterms:W3CDTF">2023-02-07T08:33:00Z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